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42C27" w:rsidR="006B5C70" w:rsidP="00A42C27" w:rsidRDefault="008E7CA7" w14:paraId="0CC794B3" w14:textId="77777777">
      <w:pPr>
        <w:rPr>
          <w:sz w:val="36"/>
          <w:szCs w:val="44"/>
        </w:rPr>
      </w:pPr>
      <w:r w:rsidRPr="00A42C27">
        <w:rPr>
          <w:sz w:val="36"/>
          <w:szCs w:val="44"/>
        </w:rPr>
        <w:t xml:space="preserve">Bachelor of </w:t>
      </w:r>
      <w:r w:rsidRPr="00A42C27" w:rsidR="00361119">
        <w:rPr>
          <w:sz w:val="36"/>
          <w:szCs w:val="44"/>
        </w:rPr>
        <w:t xml:space="preserve">Arts – </w:t>
      </w:r>
      <w:r w:rsidRPr="00A42C27" w:rsidR="00970DB1">
        <w:rPr>
          <w:sz w:val="36"/>
          <w:szCs w:val="44"/>
        </w:rPr>
        <w:t>Sociology</w:t>
      </w:r>
      <w:r w:rsidRPr="00A42C27" w:rsidR="004E1833">
        <w:rPr>
          <w:sz w:val="36"/>
          <w:szCs w:val="44"/>
        </w:rPr>
        <w:t xml:space="preserve"> Major</w:t>
      </w:r>
      <w:r w:rsidRPr="00A42C27">
        <w:rPr>
          <w:sz w:val="36"/>
          <w:szCs w:val="44"/>
        </w:rPr>
        <w:t xml:space="preserve"> </w:t>
      </w:r>
    </w:p>
    <w:p w:rsidRPr="00B6244E" w:rsidR="006B5C70" w:rsidP="00A42C27" w:rsidRDefault="00361119" w14:paraId="5FA05691" w14:textId="77777777">
      <w:pPr>
        <w:rPr>
          <w:sz w:val="28"/>
          <w:szCs w:val="36"/>
        </w:rPr>
      </w:pPr>
      <w:r w:rsidRPr="00B6244E">
        <w:rPr>
          <w:sz w:val="28"/>
          <w:szCs w:val="36"/>
        </w:rPr>
        <w:t>Four Year (12</w:t>
      </w:r>
      <w:r w:rsidRPr="00B6244E" w:rsidR="008E7CA7">
        <w:rPr>
          <w:sz w:val="28"/>
          <w:szCs w:val="36"/>
        </w:rPr>
        <w:t>0 credits)</w:t>
      </w:r>
    </w:p>
    <w:p w:rsidRPr="00681EA8" w:rsidR="00681EA8" w:rsidP="00681EA8" w:rsidRDefault="00681EA8" w14:paraId="2525D3B7" w14:textId="77777777"/>
    <w:p w:rsidRPr="00A16662" w:rsidR="00681EA8" w:rsidP="00A42C27" w:rsidRDefault="00163A39" w14:paraId="3737E18E" w14:textId="169BDC5D">
      <w:pPr>
        <w:rPr>
          <w:rFonts w:cs="Arial"/>
          <w:color w:val="17365D"/>
          <w:position w:val="-2"/>
          <w:sz w:val="16"/>
          <w:szCs w:val="16"/>
        </w:rPr>
      </w:pPr>
      <w:r w:rsidRPr="00A16662">
        <w:rPr>
          <w:rFonts w:cs="Arial"/>
          <w:b/>
          <w:color w:val="FF0000"/>
          <w:position w:val="-2"/>
          <w:sz w:val="16"/>
          <w:szCs w:val="16"/>
        </w:rPr>
        <w:t>PLEASE READ AND REVIEW:</w:t>
      </w:r>
      <w:r w:rsidRPr="00A16662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r w:rsidRPr="00A16662" w:rsidR="00681EA8">
        <w:rPr>
          <w:rFonts w:cs="Arial"/>
          <w:b/>
          <w:color w:val="FF8000"/>
          <w:position w:val="-2"/>
          <w:sz w:val="16"/>
          <w:szCs w:val="16"/>
        </w:rPr>
        <w:t>202</w:t>
      </w:r>
      <w:r w:rsidR="00650CBE">
        <w:rPr>
          <w:rFonts w:cs="Arial"/>
          <w:b/>
          <w:color w:val="FF8000"/>
          <w:position w:val="-2"/>
          <w:sz w:val="16"/>
          <w:szCs w:val="16"/>
        </w:rPr>
        <w:t>5</w:t>
      </w:r>
      <w:r w:rsidR="00A42C27">
        <w:rPr>
          <w:rFonts w:cs="Arial"/>
          <w:b/>
          <w:color w:val="FF8000"/>
          <w:position w:val="-2"/>
          <w:sz w:val="16"/>
          <w:szCs w:val="16"/>
        </w:rPr>
        <w:t>/</w:t>
      </w:r>
      <w:r w:rsidRPr="00A16662" w:rsidR="00681EA8">
        <w:rPr>
          <w:rFonts w:cs="Arial"/>
          <w:b/>
          <w:color w:val="FF8000"/>
          <w:position w:val="-2"/>
          <w:sz w:val="16"/>
          <w:szCs w:val="16"/>
        </w:rPr>
        <w:t>202</w:t>
      </w:r>
      <w:r w:rsidR="00650CBE">
        <w:rPr>
          <w:rFonts w:cs="Arial"/>
          <w:b/>
          <w:color w:val="FF8000"/>
          <w:position w:val="-2"/>
          <w:sz w:val="16"/>
          <w:szCs w:val="16"/>
        </w:rPr>
        <w:t xml:space="preserve">6 </w:t>
      </w:r>
      <w:r w:rsidRPr="00A16662" w:rsidR="00681EA8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w:history="1" r:id="rId11">
        <w:r w:rsidRPr="00A16662" w:rsidR="00681EA8">
          <w:rPr>
            <w:rStyle w:val="Hyperlink"/>
            <w:rFonts w:cs="Arial"/>
            <w:b/>
            <w:position w:val="-2"/>
            <w:sz w:val="16"/>
            <w:szCs w:val="16"/>
          </w:rPr>
          <w:t>Program Requi</w:t>
        </w:r>
        <w:r w:rsidRPr="00A16662" w:rsidR="00681EA8">
          <w:rPr>
            <w:rStyle w:val="Hyperlink"/>
            <w:rFonts w:cs="Arial"/>
            <w:b/>
            <w:position w:val="-2"/>
            <w:sz w:val="16"/>
            <w:szCs w:val="16"/>
          </w:rPr>
          <w:t>r</w:t>
        </w:r>
        <w:r w:rsidRPr="00A16662" w:rsidR="00681EA8">
          <w:rPr>
            <w:rStyle w:val="Hyperlink"/>
            <w:rFonts w:cs="Arial"/>
            <w:b/>
            <w:position w:val="-2"/>
            <w:sz w:val="16"/>
            <w:szCs w:val="16"/>
          </w:rPr>
          <w:t>ements</w:t>
        </w:r>
      </w:hyperlink>
      <w:r w:rsidRPr="00A16662" w:rsidR="00681EA8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A16662" w:rsidR="00681EA8">
        <w:rPr>
          <w:rFonts w:cs="Arial"/>
          <w:color w:val="17365D"/>
          <w:position w:val="-2"/>
          <w:sz w:val="16"/>
          <w:szCs w:val="16"/>
        </w:rPr>
        <w:t>Effective September 1, 202</w:t>
      </w:r>
      <w:r w:rsidR="00650CBE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A42C27" w:rsidRDefault="00A42C27" w14:paraId="75D4E8C3" w14:textId="77777777">
      <w:pPr>
        <w:tabs>
          <w:tab w:val="left" w:pos="7640"/>
        </w:tabs>
        <w:spacing w:before="168" w:after="168"/>
        <w:ind w:right="-289"/>
        <w:textAlignment w:val="bottom"/>
        <w:rPr>
          <w:rFonts w:cs="Arial"/>
          <w:color w:val="17365D"/>
          <w:szCs w:val="20"/>
        </w:rPr>
      </w:pPr>
      <w:bookmarkStart w:name="_Hlk143602000" w:id="0"/>
      <w:r w:rsidRPr="00127279">
        <w:t>This program plan will assist you in planning your program. You must follow the official program requirements for the calendar year in which you are enrolled.</w:t>
      </w:r>
      <w:r>
        <w:t xml:space="preserve">  </w:t>
      </w:r>
      <w:r w:rsidRPr="00127279">
        <w:t xml:space="preserve">Please contact </w:t>
      </w:r>
      <w:r w:rsidRPr="00E83D05">
        <w:t>Advising Services</w:t>
      </w:r>
      <w:r w:rsidRPr="00127279">
        <w:t xml:space="preserve"> </w:t>
      </w:r>
      <w:r>
        <w:t>(</w:t>
      </w:r>
      <w:hyperlink w:history="1" r:id="rId12">
        <w:r w:rsidRPr="00E2320E">
          <w:rPr>
            <w:rStyle w:val="Hyperlink"/>
          </w:rPr>
          <w:t>advising@athabascau.ca</w:t>
        </w:r>
      </w:hyperlink>
      <w:r>
        <w:t xml:space="preserve">) </w:t>
      </w:r>
      <w:r w:rsidRPr="00127279">
        <w:t>for program planning assistance.</w:t>
      </w:r>
      <w:r>
        <w:t xml:space="preserve">  Students can use the </w:t>
      </w:r>
      <w:hyperlink w:history="1" r:id="rId13">
        <w:r w:rsidRPr="00FC5599">
          <w:rPr>
            <w:rStyle w:val="Hyperlink"/>
          </w:rPr>
          <w:t>course availability</w:t>
        </w:r>
      </w:hyperlink>
      <w:r>
        <w:t xml:space="preserve"> list to assist with planning courses.</w:t>
      </w:r>
      <w:bookmarkEnd w:id="0"/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2814F7B6" w14:textId="77777777">
        <w:tc>
          <w:tcPr>
            <w:tcW w:w="4428" w:type="dxa"/>
          </w:tcPr>
          <w:p w:rsidRPr="00360779" w:rsidR="003157DD" w:rsidP="001E4C32" w:rsidRDefault="00B31834" w14:paraId="03F27B6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F13DC6">
              <w:t>PREPARATORY</w:t>
            </w:r>
            <w:r w:rsidRPr="00360779" w:rsidR="00F13DC6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0875BE5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476FD99B" w14:textId="77777777">
      <w:pPr>
        <w:ind w:hanging="142"/>
        <w:rPr>
          <w:rFonts w:cs="Arial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0"/>
        <w:gridCol w:w="990"/>
        <w:gridCol w:w="1170"/>
        <w:gridCol w:w="2275"/>
        <w:gridCol w:w="1276"/>
        <w:gridCol w:w="2268"/>
      </w:tblGrid>
      <w:tr w:rsidRPr="00360779" w:rsidR="006864ED" w:rsidTr="00D075DB" w14:paraId="2B1495E4" w14:textId="77777777">
        <w:trPr>
          <w:trHeight w:val="834"/>
        </w:trPr>
        <w:tc>
          <w:tcPr>
            <w:tcW w:w="810" w:type="dxa"/>
            <w:shd w:val="clear" w:color="auto" w:fill="DBE5F1"/>
          </w:tcPr>
          <w:p w:rsidRPr="00360779" w:rsidR="003157DD" w:rsidP="00360779" w:rsidRDefault="00F56BF4" w14:paraId="28FBFD01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0" w:type="dxa"/>
            <w:shd w:val="clear" w:color="auto" w:fill="DBE5F1"/>
          </w:tcPr>
          <w:p w:rsidRPr="00360779" w:rsidR="003157DD" w:rsidP="00360779" w:rsidRDefault="00F56BF4" w14:paraId="6625E63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0" w:type="dxa"/>
            <w:shd w:val="clear" w:color="auto" w:fill="DBE5F1"/>
          </w:tcPr>
          <w:p w:rsidRPr="00360779" w:rsidR="003157DD" w:rsidP="00360779" w:rsidRDefault="00F56BF4" w14:paraId="56FD46B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2275" w:type="dxa"/>
            <w:shd w:val="clear" w:color="auto" w:fill="DBE5F1"/>
          </w:tcPr>
          <w:p w:rsidRPr="00360779" w:rsidR="003157DD" w:rsidP="00360779" w:rsidRDefault="008F1C4C" w14:paraId="4D8F7F1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</w:tcPr>
          <w:p w:rsidRPr="00360779" w:rsidR="003157DD" w:rsidP="00360779" w:rsidRDefault="008F1C4C" w14:paraId="150AE18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</w:tcPr>
          <w:p w:rsidRPr="00360779" w:rsidR="003157DD" w:rsidP="00360779" w:rsidRDefault="002A37C5" w14:paraId="5D79F76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5326A" w:rsidTr="00D075DB" w14:paraId="2CCAC8F6" w14:textId="77777777">
        <w:trPr>
          <w:trHeight w:val="510"/>
        </w:trPr>
        <w:tc>
          <w:tcPr>
            <w:tcW w:w="810" w:type="dxa"/>
            <w:vAlign w:val="center"/>
          </w:tcPr>
          <w:p w:rsidR="0015326A" w:rsidP="0015326A" w:rsidRDefault="0015326A" w14:paraId="4FC70825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15326A" w:rsidP="0015326A" w:rsidRDefault="0015326A" w14:paraId="219055C0" w14:textId="77777777">
            <w:pPr>
              <w:pStyle w:val="Credits"/>
            </w:pPr>
            <w:r>
              <w:t>3</w:t>
            </w:r>
          </w:p>
        </w:tc>
        <w:tc>
          <w:tcPr>
            <w:tcW w:w="1170" w:type="dxa"/>
            <w:vAlign w:val="center"/>
          </w:tcPr>
          <w:p w:rsidRPr="00A16662" w:rsidR="0015326A" w:rsidP="0015326A" w:rsidRDefault="0015326A" w14:paraId="3936663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77FC" w:rsidR="0015326A" w:rsidP="0015326A" w:rsidRDefault="00681EA8" w14:paraId="76FC200C" w14:textId="4139B751">
            <w:pPr>
              <w:pStyle w:val="TableText"/>
              <w:rPr>
                <w:color w:val="0000FF"/>
                <w:u w:val="single"/>
              </w:rPr>
            </w:pPr>
            <w:hyperlink w:history="1" w:anchor="englishwritingskillsrequirement" r:id="rId14">
              <w:r w:rsidRPr="00A177FC">
                <w:rPr>
                  <w:rStyle w:val="Hyperlink"/>
                </w:rPr>
                <w:t>English Writing Requi</w:t>
              </w:r>
              <w:r w:rsidRPr="00A177FC">
                <w:rPr>
                  <w:rStyle w:val="Hyperlink"/>
                </w:rPr>
                <w:t>r</w:t>
              </w:r>
              <w:r w:rsidRPr="00A177FC">
                <w:rPr>
                  <w:rStyle w:val="Hyperlink"/>
                </w:rPr>
                <w:t>ement</w:t>
              </w:r>
            </w:hyperlink>
          </w:p>
        </w:tc>
        <w:tc>
          <w:tcPr>
            <w:tcW w:w="1276" w:type="dxa"/>
            <w:vAlign w:val="center"/>
          </w:tcPr>
          <w:p w:rsidRPr="00A16662" w:rsidR="0015326A" w:rsidP="0015326A" w:rsidRDefault="0015326A" w14:paraId="416664EB" w14:textId="5551485B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  <w:r w:rsidR="00650CBE">
              <w:rPr>
                <w:color w:val="00206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Pr="00A177FC" w:rsidR="0015326A" w:rsidP="0015326A" w:rsidRDefault="007F2E02" w14:paraId="103A6F41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5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731E433B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7A8C4F9E" w14:textId="77777777">
            <w:pPr>
              <w:pStyle w:val="TableText"/>
            </w:pPr>
            <w:r>
              <w:t>Junior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73D760D3" w14:textId="77777777">
            <w:pPr>
              <w:pStyle w:val="Credits"/>
            </w:pPr>
            <w:r>
              <w:t>6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28AA6561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6">
              <w:r w:rsidRPr="00A177FC">
                <w:rPr>
                  <w:color w:val="0000FF"/>
                  <w:u w:val="single"/>
                </w:rPr>
                <w:t>SOCI287</w:t>
              </w:r>
            </w:hyperlink>
          </w:p>
        </w:tc>
        <w:tc>
          <w:tcPr>
            <w:tcW w:w="2275" w:type="dxa"/>
            <w:vAlign w:val="center"/>
          </w:tcPr>
          <w:p w:rsidRPr="00A177FC" w:rsidR="00A21678" w:rsidP="00A21678" w:rsidRDefault="00A21678" w14:paraId="2C001547" w14:textId="2F864D57">
            <w:pPr>
              <w:pStyle w:val="TableText"/>
              <w:rPr>
                <w:color w:val="0000FF"/>
              </w:rPr>
            </w:pPr>
            <w:hyperlink w:history="1" r:id="rId17">
              <w:r w:rsidRPr="00A177FC">
                <w:rPr>
                  <w:rStyle w:val="Hyperlink"/>
                </w:rPr>
                <w:t>Major Req</w:t>
              </w:r>
              <w:r w:rsidRPr="00A177FC">
                <w:rPr>
                  <w:rStyle w:val="Hyperlink"/>
                </w:rPr>
                <w:t>u</w:t>
              </w:r>
              <w:r w:rsidRPr="00A177FC">
                <w:rPr>
                  <w:rStyle w:val="Hyperlink"/>
                </w:rPr>
                <w:t>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1A3D12D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A21678" w:rsidRDefault="003608F7" w14:paraId="3409B2D4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8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75D72D69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6B0634ED" w14:textId="77777777">
            <w:pPr>
              <w:pStyle w:val="TableText"/>
            </w:pPr>
            <w:r>
              <w:t>Junior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68296A19" w14:textId="77777777">
            <w:pPr>
              <w:pStyle w:val="Credits"/>
            </w:pPr>
            <w:r>
              <w:t>9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17D8209E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19">
              <w:r w:rsidRPr="00A177FC">
                <w:rPr>
                  <w:color w:val="0000FF"/>
                  <w:u w:val="single"/>
                </w:rPr>
                <w:t>SOCI288</w:t>
              </w:r>
            </w:hyperlink>
          </w:p>
        </w:tc>
        <w:tc>
          <w:tcPr>
            <w:tcW w:w="2275" w:type="dxa"/>
            <w:vAlign w:val="center"/>
          </w:tcPr>
          <w:p w:rsidRPr="00A177FC" w:rsidR="00A21678" w:rsidP="00A21678" w:rsidRDefault="00650CBE" w14:paraId="59681794" w14:textId="055CD483">
            <w:pPr>
              <w:pStyle w:val="TableText"/>
              <w:rPr>
                <w:color w:val="0000FF"/>
              </w:rPr>
            </w:pPr>
            <w:hyperlink w:history="1" r:id="rId20">
              <w:r w:rsidRPr="00A177FC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095D5BD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A21678" w:rsidRDefault="003608F7" w14:paraId="5D99F19E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1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5CB32562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5AF60E61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2C92752F" w14:textId="77777777">
            <w:pPr>
              <w:pStyle w:val="Credits"/>
            </w:pPr>
            <w:r>
              <w:t>12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09A64CA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4BD7DF4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339CEE7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267474D7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2">
              <w:r w:rsidRPr="00A177FC">
                <w:rPr>
                  <w:rStyle w:val="Hyperlink"/>
                  <w:rFonts w:cs="Arial"/>
                </w:rPr>
                <w:t>Science</w:t>
              </w:r>
            </w:hyperlink>
          </w:p>
        </w:tc>
      </w:tr>
      <w:tr w:rsidRPr="00360779" w:rsidR="00A21678" w:rsidTr="00D075DB" w14:paraId="30C10041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5FAE132A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3422280C" w14:textId="77777777">
            <w:pPr>
              <w:pStyle w:val="Credits"/>
            </w:pPr>
            <w:r>
              <w:t>15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1D671C85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17BDCAB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716DBB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72F80ABE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3">
              <w:r w:rsidRPr="00A177FC">
                <w:rPr>
                  <w:rStyle w:val="Hyperlink"/>
                  <w:rFonts w:cs="Arial"/>
                </w:rPr>
                <w:t>Science</w:t>
              </w:r>
            </w:hyperlink>
          </w:p>
        </w:tc>
      </w:tr>
      <w:tr w:rsidRPr="00360779" w:rsidR="00A21678" w:rsidTr="00D075DB" w14:paraId="527991BD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7733805F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0DD0B6A6" w14:textId="77777777">
            <w:pPr>
              <w:pStyle w:val="Credits"/>
            </w:pPr>
            <w:r>
              <w:t>18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1AFBB4C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4553122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1EEC568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7F2E02" w:rsidRDefault="007F2E02" w14:paraId="6BC07C9D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4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23B45241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1CD8DF7F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4702CAD3" w14:textId="77777777">
            <w:pPr>
              <w:pStyle w:val="Credits"/>
            </w:pPr>
            <w:r>
              <w:t>21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512BE9A0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1CAE8B5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F23ADB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7F2E02" w:rsidRDefault="007F2E02" w14:paraId="46CC3905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5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3AF6A53D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57C44E7F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21043189" w14:textId="77777777">
            <w:pPr>
              <w:pStyle w:val="Credits"/>
            </w:pPr>
            <w:r>
              <w:t>24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38ED0E9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79567F90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0668B20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7F2E02" w:rsidRDefault="007F2E02" w14:paraId="79833E36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6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53184D54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232DE64F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32E933AD" w14:textId="77777777">
            <w:pPr>
              <w:pStyle w:val="Credits"/>
            </w:pPr>
            <w:r>
              <w:t>27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3770388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67368F1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331BD6E5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7F2E02" w:rsidRDefault="007F2E02" w14:paraId="4E0FE6DB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7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2BED0A52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665B6D53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5C7DF2E0" w14:textId="77777777">
            <w:pPr>
              <w:pStyle w:val="Credits"/>
            </w:pPr>
            <w:r>
              <w:t>30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66DB608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0912FD2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3885858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7F2E02" w:rsidRDefault="007F2E02" w14:paraId="75612C4A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28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</w:p>
        </w:tc>
      </w:tr>
      <w:tr w:rsidRPr="00360779" w:rsidR="00A21678" w:rsidTr="00D075DB" w14:paraId="56460084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3FB1B3F2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1F5121AF" w14:textId="77777777">
            <w:pPr>
              <w:pStyle w:val="Credits"/>
            </w:pPr>
            <w:r>
              <w:t>33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0685F71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77FC" w:rsidR="00A21678" w:rsidP="00A21678" w:rsidRDefault="00A21678" w14:paraId="5C64EFE4" w14:textId="7C8A44CE">
            <w:pPr>
              <w:pStyle w:val="TableText"/>
              <w:rPr>
                <w:color w:val="0000FF"/>
              </w:rPr>
            </w:pPr>
            <w:hyperlink w:history="1" r:id="rId29">
              <w:r w:rsidRPr="00A177FC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2753E30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583A7922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0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0C369370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568EA8C2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39ED0E64" w14:textId="77777777">
            <w:pPr>
              <w:pStyle w:val="Credits"/>
            </w:pPr>
            <w:r>
              <w:t>36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564DEC1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06671F6D" w14:textId="19046E60">
            <w:pPr>
              <w:pStyle w:val="TableText"/>
              <w:rPr>
                <w:color w:val="002060"/>
              </w:rPr>
            </w:pPr>
            <w:hyperlink w:history="1" r:id="rId31">
              <w:r w:rsidRPr="00A177FC">
                <w:rPr>
                  <w:rStyle w:val="Hyperlink"/>
                </w:rPr>
                <w:t>Major</w:t>
              </w:r>
              <w:r w:rsidRPr="00A177FC">
                <w:rPr>
                  <w:rStyle w:val="Hyperlink"/>
                </w:rPr>
                <w:t xml:space="preserve"> </w:t>
              </w:r>
              <w:r w:rsidRPr="00A177FC">
                <w:rPr>
                  <w:rStyle w:val="Hyperlink"/>
                </w:rPr>
                <w:t>Elective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3D2D4FB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0E59203E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2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5D8AE53F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24C2E9E9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6494484A" w14:textId="77777777">
            <w:pPr>
              <w:pStyle w:val="Credits"/>
            </w:pPr>
            <w:r>
              <w:t>39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27A6250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2BE6ADA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4BA16132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091AA079" w14:textId="77777777">
            <w:pPr>
              <w:pStyle w:val="TableText"/>
              <w:rPr>
                <w:color w:val="0000FF"/>
              </w:rPr>
            </w:pPr>
            <w:hyperlink w:history="1" r:id="rId33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Pr="00360779" w:rsidR="00A21678" w:rsidTr="00D075DB" w14:paraId="7FA01328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348990EE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1C89DBA5" w14:textId="77777777">
            <w:pPr>
              <w:pStyle w:val="Credits"/>
            </w:pPr>
            <w:r>
              <w:t>42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6FBC12F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1D309F9E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D683D0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52FAEE98" w14:textId="77777777">
            <w:pPr>
              <w:pStyle w:val="TableText"/>
              <w:rPr>
                <w:color w:val="0000FF"/>
              </w:rPr>
            </w:pPr>
            <w:hyperlink w:history="1" r:id="rId34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Pr="00360779" w:rsidR="00A21678" w:rsidTr="00D075DB" w14:paraId="67938256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3B0BF2D9" w14:textId="77777777">
            <w:pPr>
              <w:pStyle w:val="TableText"/>
            </w:pPr>
            <w:r>
              <w:t>Jr/Sr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5470387C" w14:textId="77777777">
            <w:pPr>
              <w:pStyle w:val="Credits"/>
            </w:pPr>
            <w:r>
              <w:t>45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7033DC1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108F3F8A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2855B3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3109FF4A" w14:textId="77777777">
            <w:pPr>
              <w:pStyle w:val="TableText"/>
              <w:rPr>
                <w:color w:val="0000FF"/>
              </w:rPr>
            </w:pPr>
            <w:hyperlink w:history="1" r:id="rId35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Pr="00360779" w:rsidR="00A21678" w:rsidTr="00D075DB" w14:paraId="7A23BAB3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20FC0FE2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00FA2780" w14:textId="77777777">
            <w:pPr>
              <w:pStyle w:val="Credits"/>
            </w:pPr>
            <w:r>
              <w:t>48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17C9F72D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6">
              <w:r w:rsidRPr="00A177FC">
                <w:rPr>
                  <w:color w:val="0000FF"/>
                  <w:u w:val="single"/>
                </w:rPr>
                <w:t>SOCI301</w:t>
              </w:r>
            </w:hyperlink>
          </w:p>
        </w:tc>
        <w:tc>
          <w:tcPr>
            <w:tcW w:w="2275" w:type="dxa"/>
            <w:vAlign w:val="center"/>
          </w:tcPr>
          <w:p w:rsidRPr="007707FD" w:rsidR="00A21678" w:rsidP="00A21678" w:rsidRDefault="00A177FC" w14:paraId="3A1C2A21" w14:textId="13585237">
            <w:pPr>
              <w:pStyle w:val="TableText"/>
              <w:rPr>
                <w:color w:val="002060"/>
              </w:rPr>
            </w:pPr>
            <w:hyperlink w:history="1" r:id="rId37">
              <w:r w:rsidRPr="00A177FC">
                <w:rPr>
                  <w:rStyle w:val="Hyperlink"/>
                </w:rPr>
                <w:t>Major Re</w:t>
              </w:r>
              <w:r w:rsidRPr="00A177FC">
                <w:rPr>
                  <w:rStyle w:val="Hyperlink"/>
                </w:rPr>
                <w:t>q</w:t>
              </w:r>
              <w:r w:rsidRPr="00A177FC">
                <w:rPr>
                  <w:rStyle w:val="Hyperlink"/>
                </w:rPr>
                <w:t>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588FC7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534ADD97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8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2B550045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47BE64DB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6E2FFAE6" w14:textId="77777777">
            <w:pPr>
              <w:pStyle w:val="Credits"/>
            </w:pPr>
            <w:r>
              <w:t>51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41B9457C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39">
              <w:r w:rsidRPr="00A177FC">
                <w:rPr>
                  <w:color w:val="0000FF"/>
                  <w:u w:val="single"/>
                </w:rPr>
                <w:t>SOCI335</w:t>
              </w:r>
            </w:hyperlink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7BAB90AB" w14:textId="0B2AD0ED">
            <w:pPr>
              <w:pStyle w:val="TableText"/>
              <w:rPr>
                <w:color w:val="002060"/>
              </w:rPr>
            </w:pPr>
            <w:hyperlink w:history="1" r:id="rId40">
              <w:r w:rsidRPr="00A177FC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7FD9DC2A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63E034C3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1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63824913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76F83253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2AAFA37F" w14:textId="77777777">
            <w:pPr>
              <w:pStyle w:val="Credits"/>
            </w:pPr>
            <w:r>
              <w:t>54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2F201707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2">
              <w:r w:rsidRPr="00A177FC">
                <w:rPr>
                  <w:color w:val="0000FF"/>
                  <w:u w:val="single"/>
                </w:rPr>
                <w:t>SOCI337</w:t>
              </w:r>
            </w:hyperlink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7D2043DA" w14:textId="344600D8">
            <w:pPr>
              <w:pStyle w:val="TableText"/>
              <w:rPr>
                <w:color w:val="002060"/>
              </w:rPr>
            </w:pPr>
            <w:hyperlink w:history="1" r:id="rId43">
              <w:r w:rsidRPr="00A177FC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59D7FA0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4D9EE34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4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53198108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183A4AC7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0F5364DA" w14:textId="77777777">
            <w:pPr>
              <w:pStyle w:val="Credits"/>
            </w:pPr>
            <w:r>
              <w:t>57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0D50A74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5">
              <w:r w:rsidRPr="00A177FC">
                <w:rPr>
                  <w:color w:val="0000FF"/>
                  <w:u w:val="single"/>
                </w:rPr>
                <w:t>SOCI381</w:t>
              </w:r>
            </w:hyperlink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6A2E55D0" w14:textId="65C9CE8A">
            <w:pPr>
              <w:pStyle w:val="TableText"/>
              <w:rPr>
                <w:color w:val="002060"/>
              </w:rPr>
            </w:pPr>
            <w:hyperlink w:history="1" r:id="rId46">
              <w:r w:rsidRPr="00A177FC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0E9EF28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02CB7A25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7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50E89E43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1477F477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58EA3A91" w14:textId="77777777">
            <w:pPr>
              <w:pStyle w:val="Credits"/>
            </w:pPr>
            <w:r>
              <w:t>60</w:t>
            </w:r>
          </w:p>
        </w:tc>
        <w:tc>
          <w:tcPr>
            <w:tcW w:w="1170" w:type="dxa"/>
            <w:vAlign w:val="center"/>
          </w:tcPr>
          <w:p w:rsidRPr="00A177FC" w:rsidR="00A21678" w:rsidP="00A21678" w:rsidRDefault="00A21678" w14:paraId="2CD5B581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48">
              <w:r w:rsidRPr="00A177FC">
                <w:rPr>
                  <w:color w:val="0000FF"/>
                  <w:u w:val="single"/>
                </w:rPr>
                <w:t>SOSC366</w:t>
              </w:r>
            </w:hyperlink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1DA0CDC3" w14:textId="0CE714A1">
            <w:pPr>
              <w:pStyle w:val="TableText"/>
              <w:rPr>
                <w:color w:val="002060"/>
              </w:rPr>
            </w:pPr>
            <w:hyperlink w:history="1" r:id="rId49">
              <w:r w:rsidRPr="00A177FC">
                <w:rPr>
                  <w:rStyle w:val="Hyperlink"/>
                </w:rPr>
                <w:t>Major Required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3D0278A6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22DB44BC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0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6A3C2058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070C5280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7EC5AA06" w14:textId="77777777">
            <w:pPr>
              <w:pStyle w:val="Credits"/>
            </w:pPr>
            <w:r>
              <w:t>63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0018AAD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4D5F6501" w14:textId="792CD917">
            <w:pPr>
              <w:pStyle w:val="TableText"/>
              <w:rPr>
                <w:color w:val="002060"/>
              </w:rPr>
            </w:pPr>
            <w:hyperlink w:history="1" r:id="rId51">
              <w:r w:rsidRPr="00A177FC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5FB2C236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67D179D7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2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3B0FBA65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1FB1B7BF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7FE2E3D0" w14:textId="77777777">
            <w:pPr>
              <w:pStyle w:val="Credits"/>
            </w:pPr>
            <w:r>
              <w:t>66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3E4AA31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505E8A6F" w14:textId="08CC26C4">
            <w:pPr>
              <w:pStyle w:val="TableText"/>
              <w:rPr>
                <w:color w:val="002060"/>
              </w:rPr>
            </w:pPr>
            <w:hyperlink w:history="1" r:id="rId53">
              <w:r w:rsidRPr="00A177FC">
                <w:rPr>
                  <w:rStyle w:val="Hyperlink"/>
                </w:rPr>
                <w:t>Major Elective</w:t>
              </w:r>
            </w:hyperlink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55F19432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2FCF3422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4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3F1E43F4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656E7773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59E970E9" w14:textId="77777777">
            <w:pPr>
              <w:pStyle w:val="Credits"/>
            </w:pPr>
            <w:r>
              <w:t>69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6B9D775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12F7C5CF" w14:textId="27DBB8AB">
            <w:pPr>
              <w:pStyle w:val="TableText"/>
              <w:rPr>
                <w:color w:val="002060"/>
              </w:rPr>
            </w:pPr>
            <w:hyperlink w:history="1" r:id="rId55">
              <w:r w:rsidRPr="00A177FC">
                <w:rPr>
                  <w:rStyle w:val="Hyperlink"/>
                </w:rPr>
                <w:t>Major Elective</w:t>
              </w:r>
            </w:hyperlink>
            <w:r w:rsidR="00E93AD9">
              <w:t xml:space="preserve"> </w:t>
            </w:r>
            <w:r w:rsidR="00E93AD9">
              <w:t>– 400 level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466C461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42C949BA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6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182827A1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0721CA40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3658AE3A" w14:textId="77777777">
            <w:pPr>
              <w:pStyle w:val="Credits"/>
            </w:pPr>
            <w:r>
              <w:t>72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0320AAA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173FC2BB" w14:textId="7E8C1B69">
            <w:pPr>
              <w:pStyle w:val="TableText"/>
              <w:rPr>
                <w:color w:val="002060"/>
              </w:rPr>
            </w:pPr>
            <w:hyperlink w:history="1" r:id="rId57">
              <w:r w:rsidRPr="00A177FC">
                <w:rPr>
                  <w:rStyle w:val="Hyperlink"/>
                </w:rPr>
                <w:t>Major Elective</w:t>
              </w:r>
            </w:hyperlink>
            <w:r w:rsidR="00E93AD9">
              <w:t xml:space="preserve"> </w:t>
            </w:r>
            <w:r w:rsidR="00E93AD9">
              <w:t>– 400 level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041E2F4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150912EF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58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47D56CBB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578505EE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25416F61" w14:textId="77777777">
            <w:pPr>
              <w:pStyle w:val="Credits"/>
            </w:pPr>
            <w:r>
              <w:t>75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5A5A8FA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5F455148" w14:textId="05911701">
            <w:pPr>
              <w:pStyle w:val="TableText"/>
              <w:rPr>
                <w:color w:val="002060"/>
              </w:rPr>
            </w:pPr>
            <w:hyperlink w:history="1" r:id="rId59">
              <w:r w:rsidRPr="00A177FC">
                <w:rPr>
                  <w:rStyle w:val="Hyperlink"/>
                </w:rPr>
                <w:t>Major Elective</w:t>
              </w:r>
            </w:hyperlink>
            <w:r w:rsidR="00E93AD9">
              <w:t xml:space="preserve"> </w:t>
            </w:r>
            <w:r w:rsidR="00E93AD9">
              <w:t>– 400 level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014C14A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5EC1B1F8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0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164E6E02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61B92DFA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1825CD2E" w14:textId="77777777">
            <w:pPr>
              <w:pStyle w:val="Credits"/>
            </w:pPr>
            <w:r>
              <w:t>78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7D3D0CC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7707FD" w:rsidR="00A21678" w:rsidP="00A21678" w:rsidRDefault="00650CBE" w14:paraId="2A1F97BE" w14:textId="5A0F5217">
            <w:pPr>
              <w:pStyle w:val="TableText"/>
              <w:rPr>
                <w:color w:val="002060"/>
              </w:rPr>
            </w:pPr>
            <w:hyperlink w:history="1" r:id="rId61">
              <w:r w:rsidRPr="00A177FC">
                <w:rPr>
                  <w:rStyle w:val="Hyperlink"/>
                </w:rPr>
                <w:t>Major Elective</w:t>
              </w:r>
            </w:hyperlink>
            <w:r w:rsidR="003553EB">
              <w:t xml:space="preserve"> – 400 </w:t>
            </w:r>
            <w:r w:rsidR="00E93AD9">
              <w:t>level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190D1417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25C87572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2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20AD2E1F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59DF032A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5B894430" w14:textId="77777777">
            <w:pPr>
              <w:pStyle w:val="Credits"/>
            </w:pPr>
            <w:r>
              <w:t>81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3C09CECA" w14:textId="3348497F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  <w:r w:rsidR="00E93AD9">
              <w:rPr>
                <w:color w:val="002060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5F4EDDB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6F9BC5F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460749F6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3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64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77DF6260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2ECF273E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5C21300B" w14:textId="77777777">
            <w:pPr>
              <w:pStyle w:val="Credits"/>
            </w:pPr>
            <w:r>
              <w:t>84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003CEA85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3BFD9F9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0BE07BAA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3DF4EAC5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5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66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12844DD9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4FCE02C5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2D4D302F" w14:textId="77777777">
            <w:pPr>
              <w:pStyle w:val="Credits"/>
            </w:pPr>
            <w:r>
              <w:t>87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053E552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4355064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2FDF3846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217EA4C8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7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68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59CB6AFE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78AB325B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5AB7B38F" w14:textId="77777777">
            <w:pPr>
              <w:pStyle w:val="Credits"/>
            </w:pPr>
            <w:r>
              <w:t>90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5470615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76544CF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1B1A205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545847E8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69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70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41E6C38C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6BD478B3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5127507B" w14:textId="77777777">
            <w:pPr>
              <w:pStyle w:val="Credits"/>
            </w:pPr>
            <w:r>
              <w:t>93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6C47566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07CB61FA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207A674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12D9A04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71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72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0C7BE4CA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4CE8A016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135237BF" w14:textId="77777777">
            <w:pPr>
              <w:pStyle w:val="Credits"/>
            </w:pPr>
            <w:r>
              <w:t>96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5431665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0630DEAC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1BDB1AA5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3F99DB3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73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74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0F3629EA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0804CD03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3B39A556" w14:textId="77777777">
            <w:pPr>
              <w:pStyle w:val="Credits"/>
            </w:pPr>
            <w:r>
              <w:t>99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2D88A56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6E3DBC4D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516DC10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7A93B290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75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76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1AD74862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2BF2A331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166B5696" w14:textId="77777777">
            <w:pPr>
              <w:pStyle w:val="Credits"/>
            </w:pPr>
            <w:r>
              <w:t>102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2EE56C6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327D19FE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045AE5F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2E33F8A9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77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78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74CF27FC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50009B09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42489464" w14:textId="77777777">
            <w:pPr>
              <w:pStyle w:val="Credits"/>
            </w:pPr>
            <w:r>
              <w:t>105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75719E4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22D24E2F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790E17B2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2CAFF177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79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80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38239132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4A3DF2DF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459B2675" w14:textId="77777777">
            <w:pPr>
              <w:pStyle w:val="Credits"/>
            </w:pPr>
            <w:r>
              <w:t>108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6C1F415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061AF44A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531A5F3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35C3EB38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81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82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8D10A0" w:rsidTr="00D075DB" w14:paraId="1557E976" w14:textId="77777777">
        <w:trPr>
          <w:trHeight w:val="510"/>
        </w:trPr>
        <w:tc>
          <w:tcPr>
            <w:tcW w:w="810" w:type="dxa"/>
            <w:vAlign w:val="center"/>
          </w:tcPr>
          <w:p w:rsidR="008D10A0" w:rsidP="00A21678" w:rsidRDefault="008D10A0" w14:paraId="4785FA70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8D10A0" w:rsidP="00A21678" w:rsidRDefault="008D10A0" w14:paraId="79E57B44" w14:textId="77777777">
            <w:pPr>
              <w:pStyle w:val="Credits"/>
            </w:pPr>
            <w:r>
              <w:t>111</w:t>
            </w:r>
          </w:p>
        </w:tc>
        <w:tc>
          <w:tcPr>
            <w:tcW w:w="1170" w:type="dxa"/>
            <w:vAlign w:val="center"/>
          </w:tcPr>
          <w:p w:rsidRPr="00A16662" w:rsidR="008D10A0" w:rsidP="00A21678" w:rsidRDefault="008D10A0" w14:paraId="73B6E513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8D10A0" w:rsidP="00A21678" w:rsidRDefault="008D10A0" w14:paraId="4A7EF00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8D10A0" w:rsidP="00A21678" w:rsidRDefault="008D10A0" w14:paraId="02CB2C9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8D10A0" w:rsidP="003608F7" w:rsidRDefault="003608F7" w14:paraId="477958FE" w14:textId="77777777">
            <w:pPr>
              <w:pStyle w:val="TableText"/>
              <w:rPr>
                <w:color w:val="0000FF"/>
                <w:u w:val="single"/>
              </w:rPr>
            </w:pPr>
            <w:hyperlink w:history="1" r:id="rId83">
              <w:r w:rsidRPr="00A177FC">
                <w:rPr>
                  <w:rStyle w:val="Hyperlink"/>
                  <w:rFonts w:cs="Arial"/>
                </w:rPr>
                <w:t>Humanities</w:t>
              </w:r>
            </w:hyperlink>
            <w:r w:rsidRPr="00A177FC">
              <w:rPr>
                <w:rFonts w:cs="Arial"/>
                <w:color w:val="0000FF"/>
              </w:rPr>
              <w:t xml:space="preserve">, </w:t>
            </w:r>
            <w:hyperlink w:history="1" r:id="rId84">
              <w:r w:rsidRPr="00A177FC">
                <w:rPr>
                  <w:rStyle w:val="Hyperlink"/>
                  <w:rFonts w:cs="Arial"/>
                </w:rPr>
                <w:t>Social Science</w:t>
              </w:r>
            </w:hyperlink>
          </w:p>
        </w:tc>
      </w:tr>
      <w:tr w:rsidRPr="00360779" w:rsidR="00A21678" w:rsidTr="00D075DB" w14:paraId="459B9EDF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68A40E89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78CE8039" w14:textId="77777777">
            <w:pPr>
              <w:pStyle w:val="Credits"/>
            </w:pPr>
            <w:r>
              <w:t>114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2519FE79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714433D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608658D6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1D0AE263" w14:textId="77777777">
            <w:pPr>
              <w:pStyle w:val="TableText"/>
              <w:rPr>
                <w:color w:val="0000FF"/>
              </w:rPr>
            </w:pPr>
            <w:hyperlink w:history="1" r:id="rId85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Pr="00360779" w:rsidR="00A21678" w:rsidTr="00D075DB" w14:paraId="095AB8AB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7E2A9F9C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443A1244" w14:textId="77777777">
            <w:pPr>
              <w:pStyle w:val="Credits"/>
            </w:pPr>
            <w:r>
              <w:t>117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02DB987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3D73E372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21E94F54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0E951BDD" w14:textId="77777777">
            <w:pPr>
              <w:pStyle w:val="TableText"/>
              <w:rPr>
                <w:color w:val="0000FF"/>
              </w:rPr>
            </w:pPr>
            <w:hyperlink w:history="1" r:id="rId86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  <w:tr w:rsidRPr="00360779" w:rsidR="00A21678" w:rsidTr="00D075DB" w14:paraId="3B0404DF" w14:textId="77777777">
        <w:trPr>
          <w:trHeight w:val="510"/>
        </w:trPr>
        <w:tc>
          <w:tcPr>
            <w:tcW w:w="810" w:type="dxa"/>
            <w:vAlign w:val="center"/>
          </w:tcPr>
          <w:p w:rsidR="00A21678" w:rsidP="00A21678" w:rsidRDefault="00A21678" w14:paraId="786B2141" w14:textId="77777777">
            <w:pPr>
              <w:pStyle w:val="TableText"/>
            </w:pPr>
            <w:r>
              <w:t>Senior</w:t>
            </w:r>
          </w:p>
        </w:tc>
        <w:tc>
          <w:tcPr>
            <w:tcW w:w="990" w:type="dxa"/>
            <w:vAlign w:val="center"/>
          </w:tcPr>
          <w:p w:rsidR="00A21678" w:rsidP="00A21678" w:rsidRDefault="00A21678" w14:paraId="40E7B01A" w14:textId="77777777">
            <w:pPr>
              <w:pStyle w:val="Credits"/>
            </w:pPr>
            <w:r>
              <w:t>120</w:t>
            </w:r>
          </w:p>
        </w:tc>
        <w:tc>
          <w:tcPr>
            <w:tcW w:w="1170" w:type="dxa"/>
            <w:vAlign w:val="center"/>
          </w:tcPr>
          <w:p w:rsidRPr="00A16662" w:rsidR="00A21678" w:rsidP="00A21678" w:rsidRDefault="00A21678" w14:paraId="135BA818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75" w:type="dxa"/>
            <w:vAlign w:val="center"/>
          </w:tcPr>
          <w:p w:rsidRPr="00A16662" w:rsidR="00A21678" w:rsidP="00A21678" w:rsidRDefault="00A21678" w14:paraId="3E4C619B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1276" w:type="dxa"/>
            <w:vAlign w:val="center"/>
          </w:tcPr>
          <w:p w:rsidRPr="00A16662" w:rsidR="00A21678" w:rsidP="00A21678" w:rsidRDefault="00A21678" w14:paraId="13495CB1" w14:textId="77777777">
            <w:pPr>
              <w:pStyle w:val="TableText"/>
              <w:rPr>
                <w:color w:val="002060"/>
              </w:rPr>
            </w:pPr>
            <w:r w:rsidRPr="00A16662">
              <w:rPr>
                <w:color w:val="002060"/>
              </w:rPr>
              <w:t> </w:t>
            </w:r>
          </w:p>
        </w:tc>
        <w:tc>
          <w:tcPr>
            <w:tcW w:w="2268" w:type="dxa"/>
            <w:vAlign w:val="center"/>
          </w:tcPr>
          <w:p w:rsidRPr="00A177FC" w:rsidR="00A21678" w:rsidP="003608F7" w:rsidRDefault="003608F7" w14:paraId="00759C91" w14:textId="77777777">
            <w:pPr>
              <w:pStyle w:val="TableText"/>
              <w:rPr>
                <w:color w:val="0000FF"/>
              </w:rPr>
            </w:pPr>
            <w:hyperlink w:history="1" r:id="rId87">
              <w:r w:rsidRPr="00A177FC">
                <w:rPr>
                  <w:rStyle w:val="Hyperlink"/>
                  <w:rFonts w:cs="Arial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243BC092" w14:textId="77777777">
      <w:pPr>
        <w:ind w:left="-142"/>
        <w:rPr>
          <w:rFonts w:cs="Arial"/>
        </w:rPr>
      </w:pPr>
    </w:p>
    <w:p w:rsidR="007707FD" w:rsidP="00CF45E8" w:rsidRDefault="00925439" w14:paraId="23577303" w14:textId="180F235B">
      <w:pPr>
        <w:ind w:left="-142"/>
        <w:rPr>
          <w:rFonts w:cs="Arial"/>
          <w:i/>
          <w:szCs w:val="20"/>
        </w:rPr>
      </w:pPr>
      <w:r w:rsidRPr="00A16662">
        <w:rPr>
          <w:rFonts w:cs="Arial"/>
          <w:bCs/>
          <w:i/>
          <w:szCs w:val="20"/>
        </w:rPr>
        <w:t>Note</w:t>
      </w:r>
      <w:r w:rsidR="00650CBE">
        <w:rPr>
          <w:rFonts w:cs="Arial"/>
          <w:bCs/>
          <w:i/>
          <w:szCs w:val="20"/>
        </w:rPr>
        <w:t>s</w:t>
      </w:r>
      <w:r w:rsidRPr="00A16662">
        <w:rPr>
          <w:rFonts w:cs="Arial"/>
          <w:bCs/>
          <w:i/>
          <w:szCs w:val="20"/>
        </w:rPr>
        <w:t>:</w:t>
      </w:r>
      <w:r w:rsidRPr="00C65938">
        <w:rPr>
          <w:rFonts w:cs="Arial"/>
          <w:i/>
          <w:szCs w:val="20"/>
        </w:rPr>
        <w:t xml:space="preserve"> </w:t>
      </w:r>
    </w:p>
    <w:p w:rsidR="00650CBE" w:rsidP="00CF45E8" w:rsidRDefault="00650CBE" w14:paraId="0C779831" w14:textId="77777777">
      <w:pPr>
        <w:ind w:left="-142"/>
        <w:rPr>
          <w:rFonts w:cs="Arial"/>
          <w:i/>
          <w:szCs w:val="20"/>
        </w:rPr>
      </w:pPr>
    </w:p>
    <w:p w:rsidR="00856ECD" w:rsidP="00856ECD" w:rsidRDefault="00856ECD" w14:paraId="6CE408FD" w14:textId="77777777">
      <w:pPr>
        <w:numPr>
          <w:ilvl w:val="0"/>
          <w:numId w:val="1"/>
        </w:num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 maximum of 6 credits at the preparatory (100) level. </w:t>
      </w:r>
    </w:p>
    <w:p w:rsidR="008E17FF" w:rsidP="008E17FF" w:rsidRDefault="008E17FF" w14:paraId="0339B605" w14:textId="77777777">
      <w:pPr>
        <w:rPr>
          <w:rFonts w:cs="Arial"/>
          <w:i/>
          <w:szCs w:val="20"/>
        </w:rPr>
      </w:pPr>
    </w:p>
    <w:p w:rsidRPr="008E17FF" w:rsidR="008E17FF" w:rsidP="008E17FF" w:rsidRDefault="008E17FF" w14:paraId="580884B4" w14:textId="77777777">
      <w:pPr>
        <w:numPr>
          <w:ilvl w:val="0"/>
          <w:numId w:val="1"/>
        </w:numPr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A maximum of 60 credits in one discipline. </w:t>
      </w:r>
    </w:p>
    <w:p w:rsidR="00856ECD" w:rsidP="00856ECD" w:rsidRDefault="00856ECD" w14:paraId="59D7D1A5" w14:textId="77777777">
      <w:pPr>
        <w:ind w:left="578"/>
        <w:rPr>
          <w:rFonts w:cs="Arial"/>
          <w:i/>
          <w:szCs w:val="20"/>
        </w:rPr>
      </w:pPr>
    </w:p>
    <w:p w:rsidRPr="00856ECD" w:rsidR="00856ECD" w:rsidP="00856ECD" w:rsidRDefault="00856ECD" w14:paraId="47929922" w14:textId="77777777">
      <w:pPr>
        <w:numPr>
          <w:ilvl w:val="0"/>
          <w:numId w:val="1"/>
        </w:numPr>
        <w:rPr>
          <w:rFonts w:cs="Arial"/>
          <w:i/>
          <w:iCs/>
          <w:szCs w:val="20"/>
        </w:rPr>
      </w:pPr>
      <w:r w:rsidRPr="00A83CD6">
        <w:rPr>
          <w:i/>
          <w:iCs/>
        </w:rPr>
        <w:t xml:space="preserve">Up to 9 credits </w:t>
      </w:r>
      <w:r>
        <w:rPr>
          <w:i/>
          <w:iCs/>
        </w:rPr>
        <w:t>of</w:t>
      </w:r>
      <w:r w:rsidRPr="00A83CD6">
        <w:rPr>
          <w:i/>
          <w:iCs/>
        </w:rPr>
        <w:t xml:space="preserve"> any </w:t>
      </w:r>
      <w:hyperlink w:tgtFrame="_blank" w:history="1" r:id="rId88">
        <w:r w:rsidRPr="00F8135C">
          <w:rPr>
            <w:rStyle w:val="Hyperlink"/>
            <w:i/>
            <w:iCs/>
            <w:color w:val="002060"/>
          </w:rPr>
          <w:t>WGST</w:t>
        </w:r>
      </w:hyperlink>
      <w:r w:rsidRPr="00F8135C">
        <w:rPr>
          <w:i/>
          <w:iCs/>
          <w:color w:val="002060"/>
        </w:rPr>
        <w:t xml:space="preserve"> </w:t>
      </w:r>
      <w:r w:rsidRPr="00A83CD6">
        <w:rPr>
          <w:i/>
          <w:iCs/>
        </w:rPr>
        <w:t xml:space="preserve">or </w:t>
      </w:r>
      <w:hyperlink w:tgtFrame="_blank" w:history="1" r:id="rId89">
        <w:r w:rsidRPr="00F8135C">
          <w:rPr>
            <w:rStyle w:val="Hyperlink"/>
            <w:i/>
            <w:iCs/>
            <w:color w:val="002060"/>
          </w:rPr>
          <w:t>LBST</w:t>
        </w:r>
      </w:hyperlink>
      <w:r w:rsidRPr="00A83CD6">
        <w:rPr>
          <w:i/>
          <w:iCs/>
        </w:rPr>
        <w:t xml:space="preserve"> course</w:t>
      </w:r>
      <w:r>
        <w:rPr>
          <w:i/>
          <w:iCs/>
        </w:rPr>
        <w:t>s</w:t>
      </w:r>
      <w:r w:rsidRPr="00A83CD6">
        <w:rPr>
          <w:i/>
          <w:iCs/>
        </w:rPr>
        <w:t xml:space="preserve"> can be </w:t>
      </w:r>
      <w:r>
        <w:rPr>
          <w:i/>
          <w:iCs/>
        </w:rPr>
        <w:t xml:space="preserve">taken </w:t>
      </w:r>
      <w:r w:rsidRPr="00A83CD6">
        <w:rPr>
          <w:i/>
          <w:iCs/>
        </w:rPr>
        <w:t>as Sociology Major Elective</w:t>
      </w:r>
      <w:r>
        <w:rPr>
          <w:i/>
          <w:iCs/>
        </w:rPr>
        <w:t xml:space="preserve">s.  </w:t>
      </w:r>
    </w:p>
    <w:p w:rsidRPr="00A83CD6" w:rsidR="00856ECD" w:rsidP="00856ECD" w:rsidRDefault="00856ECD" w14:paraId="5E09804C" w14:textId="77777777">
      <w:pPr>
        <w:rPr>
          <w:rFonts w:cs="Arial"/>
          <w:i/>
          <w:iCs/>
          <w:szCs w:val="20"/>
        </w:rPr>
      </w:pPr>
    </w:p>
    <w:p w:rsidR="006938D2" w:rsidP="007707FD" w:rsidRDefault="001425A6" w14:paraId="2D8BC05F" w14:textId="77777777">
      <w:pPr>
        <w:numPr>
          <w:ilvl w:val="0"/>
          <w:numId w:val="1"/>
        </w:numPr>
        <w:rPr>
          <w:rFonts w:cs="Arial"/>
          <w:i/>
          <w:szCs w:val="20"/>
        </w:rPr>
      </w:pPr>
      <w:r w:rsidRPr="001425A6">
        <w:rPr>
          <w:rFonts w:cs="Arial"/>
          <w:i/>
          <w:szCs w:val="20"/>
        </w:rPr>
        <w:t xml:space="preserve">Program requires 18 credits at the 400 level which must include a minimum of 12 credits within the </w:t>
      </w:r>
      <w:r w:rsidR="00F845A3">
        <w:rPr>
          <w:rFonts w:cs="Arial"/>
          <w:i/>
          <w:szCs w:val="20"/>
        </w:rPr>
        <w:t>m</w:t>
      </w:r>
      <w:r w:rsidRPr="001425A6">
        <w:rPr>
          <w:rFonts w:cs="Arial"/>
          <w:i/>
          <w:szCs w:val="20"/>
        </w:rPr>
        <w:t>ajor.</w:t>
      </w:r>
    </w:p>
    <w:p w:rsidR="007476BD" w:rsidP="007476BD" w:rsidRDefault="007476BD" w14:paraId="0E281282" w14:textId="77777777">
      <w:pPr>
        <w:pStyle w:val="ListParagraph"/>
        <w:rPr>
          <w:rFonts w:cs="Arial"/>
          <w:i/>
          <w:szCs w:val="20"/>
        </w:rPr>
      </w:pPr>
    </w:p>
    <w:p w:rsidR="007476BD" w:rsidP="007707FD" w:rsidRDefault="007476BD" w14:paraId="2F0C83C6" w14:textId="5FE4D0B1">
      <w:pPr>
        <w:numPr>
          <w:ilvl w:val="0"/>
          <w:numId w:val="1"/>
        </w:numPr>
        <w:rPr>
          <w:rFonts w:cs="Arial"/>
          <w:i/>
          <w:szCs w:val="20"/>
        </w:rPr>
      </w:pPr>
      <w:r>
        <w:rPr>
          <w:rFonts w:cs="Arial"/>
          <w:i/>
          <w:szCs w:val="20"/>
        </w:rPr>
        <w:t>Residency requirement – A minimum of 30 credits must be obtained through Athabasca University.</w:t>
      </w:r>
    </w:p>
    <w:p w:rsidR="00F845A3" w:rsidP="00CF45E8" w:rsidRDefault="00F845A3" w14:paraId="655FD167" w14:textId="77777777">
      <w:pPr>
        <w:ind w:left="-142"/>
        <w:rPr>
          <w:rFonts w:cs="Arial"/>
          <w:szCs w:val="20"/>
        </w:rPr>
      </w:pPr>
    </w:p>
    <w:p w:rsidR="00F845A3" w:rsidP="00CF45E8" w:rsidRDefault="00F845A3" w14:paraId="27F154E8" w14:textId="77777777">
      <w:pPr>
        <w:ind w:left="-142"/>
        <w:rPr>
          <w:rFonts w:cs="Arial"/>
          <w:szCs w:val="20"/>
        </w:rPr>
      </w:pPr>
    </w:p>
    <w:sectPr w:rsidR="00F845A3" w:rsidSect="00FA72AF">
      <w:headerReference w:type="even" r:id="rId90"/>
      <w:headerReference w:type="default" r:id="rId91"/>
      <w:footerReference w:type="even" r:id="rId92"/>
      <w:footerReference w:type="default" r:id="rId93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F02" w:rsidP="007204D7" w:rsidRDefault="00F80F02" w14:paraId="56A89BC9" w14:textId="77777777">
      <w:r>
        <w:separator/>
      </w:r>
    </w:p>
  </w:endnote>
  <w:endnote w:type="continuationSeparator" w:id="0">
    <w:p w:rsidR="00F80F02" w:rsidP="007204D7" w:rsidRDefault="00F80F02" w14:paraId="0741D3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4EA7F087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89284A" w14:paraId="3066BF0C" w14:textId="669D7A5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4E6E20" wp14:editId="0D4D3957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6754922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4BDDA3CB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742FB6">
            <v:shapetype id="_x0000_t202" coordsize="21600,21600" o:spt="202" path="m,l,21600r21600,l21600,xe" w14:anchorId="764E6E20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9E3B1F1" wp14:editId="0EC0101A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4690031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127279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3F747059" wp14:editId="6022137E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F02" w:rsidP="007204D7" w:rsidRDefault="00F80F02" w14:paraId="6D52ABCC" w14:textId="77777777">
      <w:r>
        <w:separator/>
      </w:r>
    </w:p>
  </w:footnote>
  <w:footnote w:type="continuationSeparator" w:id="0">
    <w:p w:rsidR="00F80F02" w:rsidP="007204D7" w:rsidRDefault="00F80F02" w14:paraId="634D4C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63128D52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59C462D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89284A" w14:paraId="4B577935" w14:textId="78A403C3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732565FF" wp14:editId="3F1ADE1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785550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127279" w:rsidP="00FA72AF" w:rsidRDefault="00127279" w14:paraId="6F2E4F2D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7541BB3">
            <v:shapetype id="_x0000_t202" coordsize="21600,21600" o:spt="202" path="m,l,21600r21600,l21600,xe" w14:anchorId="732565FF">
              <v:stroke joinstyle="miter"/>
              <v:path gradientshapeok="t" o:connecttype="rect"/>
            </v:shapetype>
            <v:shape id="Text Box 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CC6EBBB" wp14:editId="5E016F6E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6AB8BDD">
      <w:rPr/>
      <w:t>Program Plan 20</w:t>
    </w:r>
    <w:r w:rsidR="06AB8BDD">
      <w:rPr/>
      <w:t>2</w:t>
    </w:r>
    <w:r w:rsidR="06AB8BDD">
      <w:rPr/>
      <w:t>5</w:t>
    </w:r>
    <w:r w:rsidR="06AB8BDD">
      <w:rPr/>
      <w:t xml:space="preserve">/202</w:t>
    </w:r>
    <w:r w:rsidR="06AB8BDD">
      <w:rPr/>
      <w:t>6</w:t>
    </w:r>
  </w:p>
  <w:p w:rsidR="00127279" w:rsidRDefault="00127279" w14:paraId="75D1D392" w14:textId="77777777">
    <w:pPr>
      <w:pStyle w:val="Header"/>
    </w:pPr>
  </w:p>
  <w:p w:rsidR="00127279" w:rsidP="00373A59" w:rsidRDefault="00127279" w14:paraId="0DAE88C5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C2F88"/>
    <w:multiLevelType w:val="hybridMultilevel"/>
    <w:tmpl w:val="4FCCB61C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0A80071"/>
    <w:multiLevelType w:val="hybridMultilevel"/>
    <w:tmpl w:val="894EEA10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1851943924">
    <w:abstractNumId w:val="1"/>
  </w:num>
  <w:num w:numId="2" w16cid:durableId="8254386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063F5"/>
    <w:rsid w:val="00027853"/>
    <w:rsid w:val="00033FE3"/>
    <w:rsid w:val="00041A5D"/>
    <w:rsid w:val="00046DA0"/>
    <w:rsid w:val="00071530"/>
    <w:rsid w:val="0007503A"/>
    <w:rsid w:val="00076691"/>
    <w:rsid w:val="000A2223"/>
    <w:rsid w:val="000A2E9A"/>
    <w:rsid w:val="000A4D67"/>
    <w:rsid w:val="000A534B"/>
    <w:rsid w:val="000A6500"/>
    <w:rsid w:val="000B52AA"/>
    <w:rsid w:val="000C6321"/>
    <w:rsid w:val="000E6E67"/>
    <w:rsid w:val="00110300"/>
    <w:rsid w:val="0011094B"/>
    <w:rsid w:val="00127279"/>
    <w:rsid w:val="001421A8"/>
    <w:rsid w:val="001425A6"/>
    <w:rsid w:val="00150D8B"/>
    <w:rsid w:val="0015326A"/>
    <w:rsid w:val="00163542"/>
    <w:rsid w:val="00163A39"/>
    <w:rsid w:val="00163CEF"/>
    <w:rsid w:val="0018384B"/>
    <w:rsid w:val="001A1CC4"/>
    <w:rsid w:val="001A4075"/>
    <w:rsid w:val="001C173F"/>
    <w:rsid w:val="001C3174"/>
    <w:rsid w:val="001E08BA"/>
    <w:rsid w:val="001E4C32"/>
    <w:rsid w:val="002019BF"/>
    <w:rsid w:val="002844DE"/>
    <w:rsid w:val="00295D49"/>
    <w:rsid w:val="002A37C5"/>
    <w:rsid w:val="002A674F"/>
    <w:rsid w:val="002B3896"/>
    <w:rsid w:val="002C5490"/>
    <w:rsid w:val="002D3216"/>
    <w:rsid w:val="002E6183"/>
    <w:rsid w:val="002F029D"/>
    <w:rsid w:val="002F07B7"/>
    <w:rsid w:val="002F5F0C"/>
    <w:rsid w:val="00306AE3"/>
    <w:rsid w:val="00311701"/>
    <w:rsid w:val="00313790"/>
    <w:rsid w:val="0031574F"/>
    <w:rsid w:val="003157DD"/>
    <w:rsid w:val="00320C7D"/>
    <w:rsid w:val="00346F02"/>
    <w:rsid w:val="00354A60"/>
    <w:rsid w:val="00355087"/>
    <w:rsid w:val="003553EB"/>
    <w:rsid w:val="00360779"/>
    <w:rsid w:val="003608F7"/>
    <w:rsid w:val="00361119"/>
    <w:rsid w:val="00365D00"/>
    <w:rsid w:val="003715CB"/>
    <w:rsid w:val="00373A59"/>
    <w:rsid w:val="00383FA6"/>
    <w:rsid w:val="003C2218"/>
    <w:rsid w:val="003F3A20"/>
    <w:rsid w:val="00404180"/>
    <w:rsid w:val="00405889"/>
    <w:rsid w:val="00437234"/>
    <w:rsid w:val="00437B30"/>
    <w:rsid w:val="0047030B"/>
    <w:rsid w:val="00485321"/>
    <w:rsid w:val="004A2159"/>
    <w:rsid w:val="004D2FC3"/>
    <w:rsid w:val="004D47BF"/>
    <w:rsid w:val="004E0791"/>
    <w:rsid w:val="004E1833"/>
    <w:rsid w:val="004F123E"/>
    <w:rsid w:val="004F4FFB"/>
    <w:rsid w:val="00501647"/>
    <w:rsid w:val="00504860"/>
    <w:rsid w:val="00516E9B"/>
    <w:rsid w:val="00531544"/>
    <w:rsid w:val="0054390F"/>
    <w:rsid w:val="0055682B"/>
    <w:rsid w:val="00586BAC"/>
    <w:rsid w:val="005B5CD9"/>
    <w:rsid w:val="005B636F"/>
    <w:rsid w:val="005D1158"/>
    <w:rsid w:val="005E740D"/>
    <w:rsid w:val="005F4D3D"/>
    <w:rsid w:val="006023DD"/>
    <w:rsid w:val="006053E1"/>
    <w:rsid w:val="0061745B"/>
    <w:rsid w:val="00626D5F"/>
    <w:rsid w:val="00627A18"/>
    <w:rsid w:val="00650CBE"/>
    <w:rsid w:val="00681EA8"/>
    <w:rsid w:val="006864ED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01B43"/>
    <w:rsid w:val="007204D7"/>
    <w:rsid w:val="007243C9"/>
    <w:rsid w:val="00724F85"/>
    <w:rsid w:val="00727965"/>
    <w:rsid w:val="00730E97"/>
    <w:rsid w:val="007339AD"/>
    <w:rsid w:val="00735A9E"/>
    <w:rsid w:val="007476BD"/>
    <w:rsid w:val="007707FD"/>
    <w:rsid w:val="007916C2"/>
    <w:rsid w:val="007A4506"/>
    <w:rsid w:val="007A757A"/>
    <w:rsid w:val="007B2D6E"/>
    <w:rsid w:val="007C402F"/>
    <w:rsid w:val="007C53E3"/>
    <w:rsid w:val="007C5F48"/>
    <w:rsid w:val="007D604D"/>
    <w:rsid w:val="007F2E02"/>
    <w:rsid w:val="00811A45"/>
    <w:rsid w:val="00814A73"/>
    <w:rsid w:val="00831A40"/>
    <w:rsid w:val="00841C88"/>
    <w:rsid w:val="00856ECD"/>
    <w:rsid w:val="0086254B"/>
    <w:rsid w:val="0087150F"/>
    <w:rsid w:val="008717E4"/>
    <w:rsid w:val="0087406A"/>
    <w:rsid w:val="00883FF3"/>
    <w:rsid w:val="0089284A"/>
    <w:rsid w:val="008B51A7"/>
    <w:rsid w:val="008D10A0"/>
    <w:rsid w:val="008E17FF"/>
    <w:rsid w:val="008E197B"/>
    <w:rsid w:val="008E7CA7"/>
    <w:rsid w:val="008F0386"/>
    <w:rsid w:val="008F1C4C"/>
    <w:rsid w:val="0090078A"/>
    <w:rsid w:val="009026B9"/>
    <w:rsid w:val="00925439"/>
    <w:rsid w:val="009552D2"/>
    <w:rsid w:val="00955DC4"/>
    <w:rsid w:val="00970DB1"/>
    <w:rsid w:val="00991A17"/>
    <w:rsid w:val="00992B04"/>
    <w:rsid w:val="009A08DD"/>
    <w:rsid w:val="009A1D34"/>
    <w:rsid w:val="009A2E73"/>
    <w:rsid w:val="009A321A"/>
    <w:rsid w:val="009C2D7C"/>
    <w:rsid w:val="009C340A"/>
    <w:rsid w:val="009D00A7"/>
    <w:rsid w:val="009D33CB"/>
    <w:rsid w:val="009F3018"/>
    <w:rsid w:val="00A037DA"/>
    <w:rsid w:val="00A04A06"/>
    <w:rsid w:val="00A16662"/>
    <w:rsid w:val="00A177FC"/>
    <w:rsid w:val="00A207A5"/>
    <w:rsid w:val="00A21678"/>
    <w:rsid w:val="00A3483C"/>
    <w:rsid w:val="00A42C27"/>
    <w:rsid w:val="00A72D00"/>
    <w:rsid w:val="00A80FF4"/>
    <w:rsid w:val="00A83CD6"/>
    <w:rsid w:val="00AA6BD4"/>
    <w:rsid w:val="00AA70F7"/>
    <w:rsid w:val="00AC4347"/>
    <w:rsid w:val="00AE33FD"/>
    <w:rsid w:val="00AF3B24"/>
    <w:rsid w:val="00AF771A"/>
    <w:rsid w:val="00B05A8D"/>
    <w:rsid w:val="00B06EC8"/>
    <w:rsid w:val="00B31834"/>
    <w:rsid w:val="00B34499"/>
    <w:rsid w:val="00B36F6D"/>
    <w:rsid w:val="00B53762"/>
    <w:rsid w:val="00B622DB"/>
    <w:rsid w:val="00B6244E"/>
    <w:rsid w:val="00B77844"/>
    <w:rsid w:val="00B80BE1"/>
    <w:rsid w:val="00B904D7"/>
    <w:rsid w:val="00BA1EB9"/>
    <w:rsid w:val="00BB3656"/>
    <w:rsid w:val="00BB5399"/>
    <w:rsid w:val="00BD149D"/>
    <w:rsid w:val="00BE0E4C"/>
    <w:rsid w:val="00C028F6"/>
    <w:rsid w:val="00C12034"/>
    <w:rsid w:val="00C24C8C"/>
    <w:rsid w:val="00C35630"/>
    <w:rsid w:val="00C40C3C"/>
    <w:rsid w:val="00C47869"/>
    <w:rsid w:val="00C51914"/>
    <w:rsid w:val="00C53E70"/>
    <w:rsid w:val="00C65938"/>
    <w:rsid w:val="00C6684E"/>
    <w:rsid w:val="00C91BCA"/>
    <w:rsid w:val="00C97676"/>
    <w:rsid w:val="00CB03C7"/>
    <w:rsid w:val="00CB6B25"/>
    <w:rsid w:val="00CC3374"/>
    <w:rsid w:val="00CE1947"/>
    <w:rsid w:val="00CF0903"/>
    <w:rsid w:val="00CF1E23"/>
    <w:rsid w:val="00CF4147"/>
    <w:rsid w:val="00CF45E8"/>
    <w:rsid w:val="00D075DB"/>
    <w:rsid w:val="00D16090"/>
    <w:rsid w:val="00D410C6"/>
    <w:rsid w:val="00D908D1"/>
    <w:rsid w:val="00DA211C"/>
    <w:rsid w:val="00DA3C99"/>
    <w:rsid w:val="00DC6010"/>
    <w:rsid w:val="00DF67A9"/>
    <w:rsid w:val="00E06BF5"/>
    <w:rsid w:val="00E16B8E"/>
    <w:rsid w:val="00E17E70"/>
    <w:rsid w:val="00E23B6A"/>
    <w:rsid w:val="00E5077E"/>
    <w:rsid w:val="00E71036"/>
    <w:rsid w:val="00E93AD9"/>
    <w:rsid w:val="00EA1CFF"/>
    <w:rsid w:val="00EB21B9"/>
    <w:rsid w:val="00EC0856"/>
    <w:rsid w:val="00EF25F7"/>
    <w:rsid w:val="00F043E5"/>
    <w:rsid w:val="00F121E3"/>
    <w:rsid w:val="00F13DC6"/>
    <w:rsid w:val="00F17117"/>
    <w:rsid w:val="00F260B1"/>
    <w:rsid w:val="00F33AE1"/>
    <w:rsid w:val="00F56BF4"/>
    <w:rsid w:val="00F56E36"/>
    <w:rsid w:val="00F57129"/>
    <w:rsid w:val="00F80F02"/>
    <w:rsid w:val="00F8135C"/>
    <w:rsid w:val="00F8430A"/>
    <w:rsid w:val="00F845A3"/>
    <w:rsid w:val="00FA72AF"/>
    <w:rsid w:val="00FC6FB6"/>
    <w:rsid w:val="06AB8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ABAFE"/>
  <w14:defaultImageDpi w14:val="300"/>
  <w15:chartTrackingRefBased/>
  <w15:docId w15:val="{7EFAAB26-4CF7-44CB-AA73-42483D9028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BB365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81E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856EC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ourse/index.html?/undergraduate/humanities/all/" TargetMode="External" Id="rId26" /><Relationship Type="http://schemas.openxmlformats.org/officeDocument/2006/relationships/hyperlink" Target="https://www.athabascau.ca/course/index.html?/undergraduate/social-science/all/" TargetMode="External" Id="rId21" /><Relationship Type="http://schemas.openxmlformats.org/officeDocument/2006/relationships/hyperlink" Target="https://www.athabascau.ca/syllabi/soci/soci337.html" TargetMode="External" Id="rId42" /><Relationship Type="http://schemas.openxmlformats.org/officeDocument/2006/relationships/hyperlink" Target="https://www.athabascau.ca/course/index.html?/undergraduate/social-science/all/" TargetMode="External" Id="rId47" /><Relationship Type="http://schemas.openxmlformats.org/officeDocument/2006/relationships/hyperlink" Target="https://www.athabascau.ca/course/index.html?/undergraduate/humanities/all/" TargetMode="External" Id="rId63" /><Relationship Type="http://schemas.openxmlformats.org/officeDocument/2006/relationships/hyperlink" Target="https://www.athabascau.ca/course/index.html?/undergraduate/social-science/all/" TargetMode="External" Id="rId68" /><Relationship Type="http://schemas.openxmlformats.org/officeDocument/2006/relationships/hyperlink" Target="https://www.athabascau.ca/course/index.html?/undergraduate/social-science/all/" TargetMode="External" Id="rId84" /><Relationship Type="http://schemas.openxmlformats.org/officeDocument/2006/relationships/hyperlink" Target="https://www.athabascau.ca/course/index.html?/undergraduate/all/labour-studies/" TargetMode="External" Id="rId89" /><Relationship Type="http://schemas.openxmlformats.org/officeDocument/2006/relationships/hyperlink" Target="https://www.athabascau.ca/syllabi/soci/soci287.html" TargetMode="External" Id="rId16" /><Relationship Type="http://schemas.openxmlformats.org/officeDocument/2006/relationships/hyperlink" Target="https://www.athabascau.ca/calendar/2025/undergraduate/program-regulations/degrees/bachelor-of-arts-sociology-major.html" TargetMode="External" Id="rId11" /><Relationship Type="http://schemas.openxmlformats.org/officeDocument/2006/relationships/hyperlink" Target="https://www.athabascau.ca/course/index.html?/undergraduate/social-science/all/" TargetMode="External" Id="rId32" /><Relationship Type="http://schemas.openxmlformats.org/officeDocument/2006/relationships/hyperlink" Target="https://www.athabascau.ca/calendar/2025/undergraduate/program-regulations/degrees/bachelor-of-arts-sociology-major.html" TargetMode="External" Id="rId37" /><Relationship Type="http://schemas.openxmlformats.org/officeDocument/2006/relationships/hyperlink" Target="https://www.athabascau.ca/calendar/2025/undergraduate/program-regulations/degrees/bachelor-of-arts-sociology-major.html" TargetMode="External" Id="rId53" /><Relationship Type="http://schemas.openxmlformats.org/officeDocument/2006/relationships/hyperlink" Target="https://www.athabascau.ca/course/index.html?/undergraduate/social-science/all/" TargetMode="External" Id="rId58" /><Relationship Type="http://schemas.openxmlformats.org/officeDocument/2006/relationships/hyperlink" Target="https://www.athabascau.ca/course/index.html?/undergraduate/social-science/all/" TargetMode="External" Id="rId74" /><Relationship Type="http://schemas.openxmlformats.org/officeDocument/2006/relationships/hyperlink" Target="https://www.athabascau.ca/course/index.html?/undergraduate/humanities/all/" TargetMode="External" Id="rId79" /><Relationship Type="http://schemas.openxmlformats.org/officeDocument/2006/relationships/numbering" Target="numbering.xml" Id="rId5" /><Relationship Type="http://schemas.openxmlformats.org/officeDocument/2006/relationships/header" Target="header1.xml" Id="rId90" /><Relationship Type="http://schemas.openxmlformats.org/officeDocument/2006/relationships/theme" Target="theme/theme1.xm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humanities/all/" TargetMode="External" Id="rId27" /><Relationship Type="http://schemas.openxmlformats.org/officeDocument/2006/relationships/hyperlink" Target="https://www.athabascau.ca/calendar/2025/undergraduate/program-regulations/degrees/bachelor-of-arts-sociology-major.html" TargetMode="External" Id="rId43" /><Relationship Type="http://schemas.openxmlformats.org/officeDocument/2006/relationships/hyperlink" Target="https://www.athabascau.ca/syllabi/sosc/sosc366.html" TargetMode="External" Id="rId48" /><Relationship Type="http://schemas.openxmlformats.org/officeDocument/2006/relationships/hyperlink" Target="https://www.athabascau.ca/course/index.html?/undergraduate/social-science/all/" TargetMode="External" Id="rId64" /><Relationship Type="http://schemas.openxmlformats.org/officeDocument/2006/relationships/hyperlink" Target="https://www.athabascau.ca/course/index.html?/undergraduate/humanities/all/" TargetMode="External" Id="rId69" /><Relationship Type="http://schemas.openxmlformats.org/officeDocument/2006/relationships/webSettings" Target="webSettings.xml" Id="rId8" /><Relationship Type="http://schemas.openxmlformats.org/officeDocument/2006/relationships/hyperlink" Target="https://www.athabascau.ca/calendar/2025/undergraduate/program-regulations/degrees/bachelor-of-arts-sociology-major.html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yperlink" Target="https://www.athabascau.ca/course/index.html?/undergraduate/social-science/all/" TargetMode="External" Id="rId80" /><Relationship Type="http://schemas.openxmlformats.org/officeDocument/2006/relationships/hyperlink" Target="https://www.athabascau.ca/course/index.html?/undergraduate/all/all/" TargetMode="External" Id="rId85" /><Relationship Type="http://schemas.openxmlformats.org/officeDocument/2006/relationships/footer" Target="footer2.xml" Id="rId93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calendar/2025/undergraduate/program-regulations/degrees/bachelor-of-arts-sociology-major.html" TargetMode="External" Id="rId17" /><Relationship Type="http://schemas.openxmlformats.org/officeDocument/2006/relationships/hyperlink" Target="https://www.athabascau.ca/course/index.html?/undergraduate/humanities/all/" TargetMode="External" Id="rId25" /><Relationship Type="http://schemas.openxmlformats.org/officeDocument/2006/relationships/hyperlink" Target="https://www.athabascau.ca/course/index.html?/undergraduate/all/all/" TargetMode="External" Id="rId33" /><Relationship Type="http://schemas.openxmlformats.org/officeDocument/2006/relationships/hyperlink" Target="https://www.athabascau.ca/course/index.html?/undergraduate/social-science/all/" TargetMode="External" Id="rId38" /><Relationship Type="http://schemas.openxmlformats.org/officeDocument/2006/relationships/hyperlink" Target="https://www.athabascau.ca/calendar/2025/undergraduate/program-regulations/degrees/bachelor-of-arts-sociology-major.html" TargetMode="External" Id="rId46" /><Relationship Type="http://schemas.openxmlformats.org/officeDocument/2006/relationships/hyperlink" Target="https://www.athabascau.ca/calendar/2025/undergraduate/program-regulations/degrees/bachelor-of-arts-sociology-major.html" TargetMode="External" Id="rId59" /><Relationship Type="http://schemas.openxmlformats.org/officeDocument/2006/relationships/hyperlink" Target="https://www.athabascau.ca/course/index.html?/undergraduate/humanities/all/" TargetMode="External" Id="rId67" /><Relationship Type="http://schemas.openxmlformats.org/officeDocument/2006/relationships/hyperlink" Target="https://www.athabascau.ca/calendar/2025/undergraduate/program-regulations/degrees/bachelor-of-arts-sociology-major.html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course/index.html?/undergraduate/social-science/all/" TargetMode="External" Id="rId54" /><Relationship Type="http://schemas.openxmlformats.org/officeDocument/2006/relationships/hyperlink" Target="https://www.athabascau.ca/course/index.html?/undergraduate/social-science/all/" TargetMode="External" Id="rId62" /><Relationship Type="http://schemas.openxmlformats.org/officeDocument/2006/relationships/hyperlink" Target="https://www.athabascau.ca/course/index.html?/undergraduate/social-science/all/" TargetMode="External" Id="rId70" /><Relationship Type="http://schemas.openxmlformats.org/officeDocument/2006/relationships/hyperlink" Target="https://www.athabascau.ca/course/index.html?/undergraduate/humanities/all/" TargetMode="External" Id="rId75" /><Relationship Type="http://schemas.openxmlformats.org/officeDocument/2006/relationships/hyperlink" Target="https://www.athabascau.ca/course/index.html?/undergraduate/humanities/all/" TargetMode="External" Id="rId83" /><Relationship Type="http://schemas.openxmlformats.org/officeDocument/2006/relationships/hyperlink" Target="https://www.athabascau.ca/course/index.html?/undergraduate/all/women-and-gender-studies/" TargetMode="External" Id="rId88" /><Relationship Type="http://schemas.openxmlformats.org/officeDocument/2006/relationships/header" Target="header2.xml" Id="rId9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humanities/all/" TargetMode="External" Id="rId28" /><Relationship Type="http://schemas.openxmlformats.org/officeDocument/2006/relationships/hyperlink" Target="https://www.athabascau.ca/syllabi/soci/soci301.html" TargetMode="External" Id="rId36" /><Relationship Type="http://schemas.openxmlformats.org/officeDocument/2006/relationships/hyperlink" Target="https://www.athabascau.ca/calendar/2025/undergraduate/program-regulations/degrees/bachelor-of-arts-sociology-major.html" TargetMode="External" Id="rId49" /><Relationship Type="http://schemas.openxmlformats.org/officeDocument/2006/relationships/hyperlink" Target="https://www.athabascau.ca/calendar/2025/undergraduate/program-regulations/degrees/bachelor-of-arts-sociology-major.html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alendar/2025/undergraduate/program-regulations/degrees/bachelor-of-arts-sociology-major.html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course/index.html?/undergraduate/social-science/all/" TargetMode="External" Id="rId52" /><Relationship Type="http://schemas.openxmlformats.org/officeDocument/2006/relationships/hyperlink" Target="https://www.athabascau.ca/course/index.html?/undergraduate/social-science/all/" TargetMode="External" Id="rId60" /><Relationship Type="http://schemas.openxmlformats.org/officeDocument/2006/relationships/hyperlink" Target="https://www.athabascau.ca/course/index.html?/undergraduate/humanities/all/" TargetMode="External" Id="rId65" /><Relationship Type="http://schemas.openxmlformats.org/officeDocument/2006/relationships/hyperlink" Target="https://www.athabascau.ca/course/index.html?/undergraduate/humanities/all/" TargetMode="External" Id="rId73" /><Relationship Type="http://schemas.openxmlformats.org/officeDocument/2006/relationships/hyperlink" Target="https://www.athabascau.ca/course/index.html?/undergraduate/social-science/all/" TargetMode="External" Id="rId78" /><Relationship Type="http://schemas.openxmlformats.org/officeDocument/2006/relationships/hyperlink" Target="https://www.athabascau.ca/course/index.html?/undergraduate/humanities/all/" TargetMode="External" Id="rId81" /><Relationship Type="http://schemas.openxmlformats.org/officeDocument/2006/relationships/hyperlink" Target="https://www.athabascau.ca/course/index.html?/undergraduate/all/all/" TargetMode="External" Id="rId86" /><Relationship Type="http://schemas.openxmlformats.org/officeDocument/2006/relationships/fontTable" Target="fontTable.xml" Id="rId9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social-science/all/" TargetMode="External" Id="rId18" /><Relationship Type="http://schemas.openxmlformats.org/officeDocument/2006/relationships/hyperlink" Target="https://www.athabascau.ca/syllabi/soci/soci335.html" TargetMode="External" Id="rId39" /><Relationship Type="http://schemas.openxmlformats.org/officeDocument/2006/relationships/hyperlink" Target="https://www.athabascau.ca/course/index.html?/undergraduate/all/all/" TargetMode="External" Id="rId34" /><Relationship Type="http://schemas.openxmlformats.org/officeDocument/2006/relationships/hyperlink" Target="https://www.athabascau.ca/course/index.html?/undergraduate/social-science/all/" TargetMode="External" Id="rId50" /><Relationship Type="http://schemas.openxmlformats.org/officeDocument/2006/relationships/hyperlink" Target="https://www.athabascau.ca/calendar/2025/undergraduate/program-regulations/degrees/bachelor-of-arts-sociology-major.html" TargetMode="External" Id="rId55" /><Relationship Type="http://schemas.openxmlformats.org/officeDocument/2006/relationships/hyperlink" Target="https://www.athabascau.ca/course/index.html?/undergraduate/social-science/all/" TargetMode="External" Id="rId76" /><Relationship Type="http://schemas.openxmlformats.org/officeDocument/2006/relationships/settings" Target="settings.xml" Id="rId7" /><Relationship Type="http://schemas.openxmlformats.org/officeDocument/2006/relationships/hyperlink" Target="https://www.athabascau.ca/course/index.html?/undergraduate/humanities/all/" TargetMode="External" Id="rId71" /><Relationship Type="http://schemas.openxmlformats.org/officeDocument/2006/relationships/footer" Target="footer1.xm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degrees/bachelor-of-arts-sociology-major.html" TargetMode="External" Id="rId29" /><Relationship Type="http://schemas.openxmlformats.org/officeDocument/2006/relationships/hyperlink" Target="https://www.athabascau.ca/course/index.html?/undergraduate/humanities/all/" TargetMode="External" Id="rId24" /><Relationship Type="http://schemas.openxmlformats.org/officeDocument/2006/relationships/hyperlink" Target="https://www.athabascau.ca/calendar/2025/undergraduate/program-regulations/degrees/bachelor-of-arts-sociology-major.html" TargetMode="External" Id="rId40" /><Relationship Type="http://schemas.openxmlformats.org/officeDocument/2006/relationships/hyperlink" Target="https://www.athabascau.ca/syllabi/soci/soci381.html" TargetMode="External" Id="rId45" /><Relationship Type="http://schemas.openxmlformats.org/officeDocument/2006/relationships/hyperlink" Target="https://www.athabascau.ca/course/index.html?/undergraduate/social-science/all/" TargetMode="External" Id="rId66" /><Relationship Type="http://schemas.openxmlformats.org/officeDocument/2006/relationships/hyperlink" Target="https://www.athabascau.ca/course/index.html?/undergraduate/all/all/" TargetMode="External" Id="rId87" /><Relationship Type="http://schemas.openxmlformats.org/officeDocument/2006/relationships/hyperlink" Target="https://www.athabascau.ca/calendar/2025/undergraduate/program-regulations/degrees/bachelor-of-arts-sociology-major.html" TargetMode="External" Id="rId61" /><Relationship Type="http://schemas.openxmlformats.org/officeDocument/2006/relationships/hyperlink" Target="https://www.athabascau.ca/course/index.html?/undergraduate/social-science/all/" TargetMode="External" Id="rId82" /><Relationship Type="http://schemas.openxmlformats.org/officeDocument/2006/relationships/hyperlink" Target="https://www.athabascau.ca/syllabi/soci/soci288.html" TargetMode="External" Id="rId19" /><Relationship Type="http://schemas.openxmlformats.org/officeDocument/2006/relationships/hyperlink" Target="https://www.athabascau.ca/calendar/2025/undergraduate/program-regulations/degrees/bachelor-of-arts-sociology-major.html" TargetMode="External" Id="rId14" /><Relationship Type="http://schemas.openxmlformats.org/officeDocument/2006/relationships/hyperlink" Target="https://www.athabascau.ca/course/index.html?/undergraduate/social-science/all/" TargetMode="External" Id="rId30" /><Relationship Type="http://schemas.openxmlformats.org/officeDocument/2006/relationships/hyperlink" Target="https://www.athabascau.ca/course/index.html?/undergraduate/all/all/" TargetMode="External" Id="rId35" /><Relationship Type="http://schemas.openxmlformats.org/officeDocument/2006/relationships/hyperlink" Target="https://www.athabascau.ca/course/index.html?/undergraduate/social-science/all/" TargetMode="External" Id="rId56" /><Relationship Type="http://schemas.openxmlformats.org/officeDocument/2006/relationships/hyperlink" Target="https://www.athabascau.ca/course/index.html?/undergraduate/humanities/all/" TargetMode="External" Id="rId77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0A689B-2E7C-4AAB-8B4C-C74DB208B907}"/>
</file>

<file path=customXml/itemProps2.xml><?xml version="1.0" encoding="utf-8"?>
<ds:datastoreItem xmlns:ds="http://schemas.openxmlformats.org/officeDocument/2006/customXml" ds:itemID="{DF630E44-23FF-498F-8816-A4CA3194A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4BC6D-65F1-4139-B4A0-321D9E38C2D4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customXml/itemProps4.xml><?xml version="1.0" encoding="utf-8"?>
<ds:datastoreItem xmlns:ds="http://schemas.openxmlformats.org/officeDocument/2006/customXml" ds:itemID="{E1DFA3D6-F04A-445B-B800-B7E2C364CF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Brian Yez</cp:lastModifiedBy>
  <cp:revision>5</cp:revision>
  <cp:lastPrinted>2015-07-17T16:17:00Z</cp:lastPrinted>
  <dcterms:created xsi:type="dcterms:W3CDTF">2025-09-09T15:23:00Z</dcterms:created>
  <dcterms:modified xsi:type="dcterms:W3CDTF">2025-09-10T17:13:51Z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